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D" w:rsidRPr="00CF2548" w:rsidRDefault="007D0EAD" w:rsidP="007D0EA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44444"/>
        </w:rPr>
      </w:pPr>
      <w:r w:rsidRPr="00CF2548">
        <w:rPr>
          <w:rStyle w:val="Textoennegrita"/>
          <w:rFonts w:ascii="Arial" w:hAnsi="Arial" w:cs="Arial"/>
          <w:color w:val="444444"/>
        </w:rPr>
        <w:t>CONTROL SOCIAL Y RENDICION DE CUENTAS</w:t>
      </w:r>
      <w:r w:rsidR="00CF2548" w:rsidRPr="00CF2548">
        <w:rPr>
          <w:rStyle w:val="Textoennegrita"/>
          <w:rFonts w:ascii="Arial" w:hAnsi="Arial" w:cs="Arial"/>
          <w:color w:val="444444"/>
        </w:rPr>
        <w:br/>
      </w:r>
    </w:p>
    <w:p w:rsidR="007D0EAD" w:rsidRPr="00CF2548" w:rsidRDefault="007D0EAD" w:rsidP="0096315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444444"/>
        </w:rPr>
      </w:pPr>
      <w:r w:rsidRPr="00CF2548">
        <w:rPr>
          <w:rFonts w:ascii="Arial" w:hAnsi="Arial" w:cs="Arial"/>
          <w:color w:val="444444"/>
        </w:rPr>
        <w:t xml:space="preserve">el control Social, es una modalidad de participación que permite a los individuos y </w:t>
      </w:r>
      <w:r w:rsidR="00F47ECC" w:rsidRPr="00CF2548">
        <w:rPr>
          <w:rFonts w:ascii="Arial" w:hAnsi="Arial" w:cs="Arial"/>
          <w:color w:val="444444"/>
        </w:rPr>
        <w:t>a las</w:t>
      </w:r>
      <w:r w:rsidRPr="00CF2548">
        <w:rPr>
          <w:rFonts w:ascii="Arial" w:hAnsi="Arial" w:cs="Arial"/>
          <w:color w:val="444444"/>
        </w:rPr>
        <w:t xml:space="preserve"> organizaciones s evaluar los resultados y el impacto de las acciones desarrolladas por el estado en cumplimiento tanto de los mandatos constitucionales, como de su fin esencial: Bienestar colectivo o bien común.</w:t>
      </w:r>
    </w:p>
    <w:p w:rsidR="006F39AD" w:rsidRDefault="00F33045" w:rsidP="007D0EA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 w:rsidRPr="00F33045">
        <w:rPr>
          <w:rFonts w:ascii="Arial" w:hAnsi="Arial" w:cs="Arial"/>
          <w:noProof/>
          <w:color w:val="4444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95AF989" wp14:editId="1223E24D">
            <wp:simplePos x="0" y="0"/>
            <wp:positionH relativeFrom="margin">
              <wp:align>left</wp:align>
            </wp:positionH>
            <wp:positionV relativeFrom="paragraph">
              <wp:posOffset>696595</wp:posOffset>
            </wp:positionV>
            <wp:extent cx="2943225" cy="2095500"/>
            <wp:effectExtent l="0" t="0" r="9525" b="0"/>
            <wp:wrapSquare wrapText="bothSides"/>
            <wp:docPr id="1" name="Imagen 1" descr="C:\Users\SIAU\Pictures\ASOCIACION DE USUARIOS\acta reactivacion\IMG-202103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U\Pictures\ASOCIACION DE USUARIOS\acta reactivacion\IMG-2021030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3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0EAD" w:rsidRPr="00CF2548">
        <w:rPr>
          <w:rFonts w:ascii="Arial" w:hAnsi="Arial" w:cs="Arial"/>
          <w:color w:val="444444"/>
        </w:rPr>
        <w:t xml:space="preserve">la evaluación ciudadana a la gestión </w:t>
      </w:r>
      <w:r w:rsidR="00F47ECC" w:rsidRPr="00CF2548">
        <w:rPr>
          <w:rFonts w:ascii="Arial" w:hAnsi="Arial" w:cs="Arial"/>
          <w:color w:val="444444"/>
        </w:rPr>
        <w:t>pública</w:t>
      </w:r>
      <w:r w:rsidR="007D0EAD" w:rsidRPr="00CF2548">
        <w:rPr>
          <w:rFonts w:ascii="Arial" w:hAnsi="Arial" w:cs="Arial"/>
          <w:color w:val="444444"/>
        </w:rPr>
        <w:t xml:space="preserve">, es una herramienta de control social </w:t>
      </w:r>
      <w:r w:rsidR="00F47ECC" w:rsidRPr="00CF2548">
        <w:rPr>
          <w:rFonts w:ascii="Arial" w:hAnsi="Arial" w:cs="Arial"/>
          <w:color w:val="444444"/>
        </w:rPr>
        <w:t>que,</w:t>
      </w:r>
      <w:r w:rsidR="007D0EAD" w:rsidRPr="00CF2548">
        <w:rPr>
          <w:rFonts w:ascii="Arial" w:hAnsi="Arial" w:cs="Arial"/>
          <w:color w:val="444444"/>
        </w:rPr>
        <w:t xml:space="preserve"> </w:t>
      </w:r>
      <w:r w:rsidR="00F47ECC" w:rsidRPr="00CF2548">
        <w:rPr>
          <w:rFonts w:ascii="Arial" w:hAnsi="Arial" w:cs="Arial"/>
          <w:color w:val="444444"/>
        </w:rPr>
        <w:t>a partir</w:t>
      </w:r>
      <w:r w:rsidR="007D0EAD" w:rsidRPr="00CF2548">
        <w:rPr>
          <w:rFonts w:ascii="Arial" w:hAnsi="Arial" w:cs="Arial"/>
          <w:color w:val="444444"/>
        </w:rPr>
        <w:t xml:space="preserve"> de </w:t>
      </w:r>
      <w:r w:rsidR="00F47ECC" w:rsidRPr="00CF2548">
        <w:rPr>
          <w:rFonts w:ascii="Arial" w:hAnsi="Arial" w:cs="Arial"/>
          <w:color w:val="444444"/>
        </w:rPr>
        <w:t>información</w:t>
      </w:r>
      <w:r w:rsidR="007D0EAD" w:rsidRPr="00CF2548">
        <w:rPr>
          <w:rFonts w:ascii="Arial" w:hAnsi="Arial" w:cs="Arial"/>
          <w:color w:val="444444"/>
        </w:rPr>
        <w:t xml:space="preserve"> cualitativa y cuantitativa, permite a la población valorar el impacto que tienen las </w:t>
      </w:r>
      <w:r w:rsidR="00F47ECC" w:rsidRPr="00CF2548">
        <w:rPr>
          <w:rFonts w:ascii="Arial" w:hAnsi="Arial" w:cs="Arial"/>
          <w:color w:val="444444"/>
        </w:rPr>
        <w:t xml:space="preserve">políticas, planes, programas y proyectos implementados por el Estado sobre la calidad de vida y el </w:t>
      </w:r>
      <w:r w:rsidR="00CF2548" w:rsidRPr="00CF2548">
        <w:rPr>
          <w:rFonts w:ascii="Arial" w:hAnsi="Arial" w:cs="Arial"/>
          <w:color w:val="444444"/>
        </w:rPr>
        <w:t xml:space="preserve">reconocimiento </w:t>
      </w:r>
      <w:r w:rsidR="00CF2548">
        <w:rPr>
          <w:rFonts w:ascii="Arial" w:hAnsi="Arial" w:cs="Arial"/>
          <w:color w:val="444444"/>
        </w:rPr>
        <w:t>de sus Derechos. permite además conocer la ejecución y el alcance</w:t>
      </w:r>
    </w:p>
    <w:p w:rsidR="007D0EAD" w:rsidRDefault="00CF2548" w:rsidP="007D0EA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de los planes, programas y proyectos definidos en el Plan Operativo Anual, teniendo en </w:t>
      </w:r>
      <w:r w:rsidR="006F39AD">
        <w:rPr>
          <w:rFonts w:ascii="Arial" w:hAnsi="Arial" w:cs="Arial"/>
          <w:color w:val="444444"/>
        </w:rPr>
        <w:t>cuenta los</w:t>
      </w:r>
      <w:r>
        <w:rPr>
          <w:rFonts w:ascii="Arial" w:hAnsi="Arial" w:cs="Arial"/>
          <w:color w:val="444444"/>
        </w:rPr>
        <w:t xml:space="preserve"> recursos asignados y las metas a alcanzar.</w:t>
      </w:r>
    </w:p>
    <w:p w:rsidR="006A23FF" w:rsidRPr="00792A0B" w:rsidRDefault="006A23FF" w:rsidP="007D0EA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44444"/>
        </w:rPr>
      </w:pPr>
      <w:r w:rsidRPr="00792A0B">
        <w:rPr>
          <w:rFonts w:ascii="Arial" w:hAnsi="Arial" w:cs="Arial"/>
          <w:b/>
          <w:color w:val="444444"/>
        </w:rPr>
        <w:t>tiene como finalidad contribuir al desarrollo de los fines esenciales del Estado, como:</w:t>
      </w:r>
    </w:p>
    <w:p w:rsidR="006A23FF" w:rsidRDefault="006A23FF" w:rsidP="00F330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Promover la prosperidad general y garantizar la efectividad de los principios, deberes y derechos consagrados en la constitución.</w:t>
      </w:r>
    </w:p>
    <w:p w:rsidR="006A23FF" w:rsidRDefault="006A23FF" w:rsidP="00F330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facilitar la participación de los ciudadanos en las decisiones que los afecten y en la vida económica, política., administrativa y cultural de la Nación.</w:t>
      </w:r>
    </w:p>
    <w:p w:rsidR="006A23FF" w:rsidRDefault="006A23FF" w:rsidP="00F330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defender la independencia nacional, mantener la integridad territorial y asegurar la convivencia pacífica y la vigencia de un orden justo.</w:t>
      </w:r>
      <w:r w:rsidR="00AA3B15" w:rsidRPr="00AA3B1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6A23FF" w:rsidRPr="00CF2548" w:rsidRDefault="006A23FF" w:rsidP="007D0EA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</w:p>
    <w:p w:rsidR="007D0EAD" w:rsidRPr="00CF2548" w:rsidRDefault="007D0EAD" w:rsidP="007D0EA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44444"/>
        </w:rPr>
      </w:pPr>
    </w:p>
    <w:p w:rsidR="007D0EAD" w:rsidRDefault="007D0EAD" w:rsidP="007D0EAD">
      <w:pPr>
        <w:pStyle w:val="NormalWeb"/>
        <w:shd w:val="clear" w:color="auto" w:fill="FFFFFF"/>
        <w:spacing w:before="0" w:beforeAutospacing="0" w:after="240" w:afterAutospacing="0"/>
        <w:rPr>
          <w:rFonts w:ascii="Lato" w:hAnsi="Lato"/>
          <w:color w:val="444444"/>
        </w:rPr>
      </w:pPr>
    </w:p>
    <w:p w:rsidR="004932EC" w:rsidRPr="007D0EAD" w:rsidRDefault="004932EC">
      <w:pPr>
        <w:rPr>
          <w:lang w:val="es-CO"/>
        </w:rPr>
      </w:pPr>
    </w:p>
    <w:sectPr w:rsidR="004932EC" w:rsidRPr="007D0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2733"/>
    <w:multiLevelType w:val="hybridMultilevel"/>
    <w:tmpl w:val="0E7E7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C3789"/>
    <w:multiLevelType w:val="hybridMultilevel"/>
    <w:tmpl w:val="A72A6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15869"/>
    <w:multiLevelType w:val="hybridMultilevel"/>
    <w:tmpl w:val="17ACA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3A4FA7"/>
    <w:rsid w:val="004932EC"/>
    <w:rsid w:val="006A23FF"/>
    <w:rsid w:val="006F39AD"/>
    <w:rsid w:val="00792A0B"/>
    <w:rsid w:val="007D0EAD"/>
    <w:rsid w:val="0082660E"/>
    <w:rsid w:val="0083001D"/>
    <w:rsid w:val="0096315B"/>
    <w:rsid w:val="00AA3B15"/>
    <w:rsid w:val="00CF2548"/>
    <w:rsid w:val="00F33045"/>
    <w:rsid w:val="00F4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71E01-DD1A-4C2E-B8CB-A7337271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7D0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SIAU</cp:lastModifiedBy>
  <cp:revision>4</cp:revision>
  <dcterms:created xsi:type="dcterms:W3CDTF">2021-01-21T20:26:00Z</dcterms:created>
  <dcterms:modified xsi:type="dcterms:W3CDTF">2023-01-31T19:59:00Z</dcterms:modified>
</cp:coreProperties>
</file>